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A3B7" w14:textId="2A289EC2" w:rsidR="00C953E7" w:rsidRDefault="00C953E7" w:rsidP="00C953E7">
      <w:pPr>
        <w:rPr>
          <w:b/>
        </w:rPr>
      </w:pPr>
      <w:r>
        <w:rPr>
          <w:b/>
        </w:rPr>
        <w:tab/>
        <w:t xml:space="preserve">                                                      </w:t>
      </w:r>
      <w:r w:rsidRPr="00BA5C2F">
        <w:rPr>
          <w:b/>
        </w:rPr>
        <w:t>SOSYAL BİLİMLER ENSTİTÜSÜ MÜDÜRLÜĞÜNE</w:t>
      </w:r>
    </w:p>
    <w:p w14:paraId="735F3371" w14:textId="518E90AB" w:rsidR="00C953E7" w:rsidRDefault="00C953E7" w:rsidP="00C953E7">
      <w:pPr>
        <w:rPr>
          <w:b/>
          <w:caps/>
        </w:rPr>
      </w:pPr>
      <w:r w:rsidRPr="00C953E7">
        <w:rPr>
          <w:b/>
          <w:caps/>
        </w:rPr>
        <w:t>Öğrenci Bilgileri</w:t>
      </w:r>
    </w:p>
    <w:tbl>
      <w:tblPr>
        <w:tblStyle w:val="TabloKlavuzu"/>
        <w:tblW w:w="0" w:type="auto"/>
        <w:tblLook w:val="04A0" w:firstRow="1" w:lastRow="0" w:firstColumn="1" w:lastColumn="0" w:noHBand="0" w:noVBand="1"/>
      </w:tblPr>
      <w:tblGrid>
        <w:gridCol w:w="2263"/>
        <w:gridCol w:w="3095"/>
        <w:gridCol w:w="4980"/>
      </w:tblGrid>
      <w:tr w:rsidR="00C953E7" w14:paraId="1FEBD26E" w14:textId="77777777" w:rsidTr="00C953E7">
        <w:tc>
          <w:tcPr>
            <w:tcW w:w="2263" w:type="dxa"/>
          </w:tcPr>
          <w:p w14:paraId="50285A12" w14:textId="47140EB5" w:rsidR="00C953E7" w:rsidRDefault="00C953E7" w:rsidP="00C953E7">
            <w:pPr>
              <w:rPr>
                <w:b/>
              </w:rPr>
            </w:pPr>
            <w:r>
              <w:rPr>
                <w:b/>
              </w:rPr>
              <w:t>Adı Soyadı:</w:t>
            </w:r>
          </w:p>
        </w:tc>
        <w:tc>
          <w:tcPr>
            <w:tcW w:w="8075" w:type="dxa"/>
            <w:gridSpan w:val="2"/>
          </w:tcPr>
          <w:p w14:paraId="371446C5" w14:textId="77777777" w:rsidR="00C953E7" w:rsidRDefault="00C953E7" w:rsidP="00C953E7">
            <w:pPr>
              <w:rPr>
                <w:b/>
              </w:rPr>
            </w:pPr>
          </w:p>
        </w:tc>
      </w:tr>
      <w:tr w:rsidR="00C953E7" w14:paraId="01BE446F" w14:textId="77777777" w:rsidTr="00C953E7">
        <w:tc>
          <w:tcPr>
            <w:tcW w:w="2263" w:type="dxa"/>
          </w:tcPr>
          <w:p w14:paraId="57FD4810" w14:textId="0DC0BB18" w:rsidR="00C953E7" w:rsidRPr="00116602" w:rsidRDefault="00C953E7" w:rsidP="00C953E7">
            <w:pPr>
              <w:rPr>
                <w:b/>
              </w:rPr>
            </w:pPr>
            <w:r>
              <w:rPr>
                <w:b/>
              </w:rPr>
              <w:t>Programı:</w:t>
            </w:r>
          </w:p>
        </w:tc>
        <w:tc>
          <w:tcPr>
            <w:tcW w:w="8075" w:type="dxa"/>
            <w:gridSpan w:val="2"/>
          </w:tcPr>
          <w:p w14:paraId="2AC27990" w14:textId="77777777" w:rsidR="00C953E7" w:rsidRDefault="00C953E7" w:rsidP="00C953E7">
            <w:pPr>
              <w:rPr>
                <w:b/>
              </w:rPr>
            </w:pPr>
          </w:p>
        </w:tc>
      </w:tr>
      <w:tr w:rsidR="00C953E7" w14:paraId="7901F61A" w14:textId="77777777" w:rsidTr="00C953E7">
        <w:tc>
          <w:tcPr>
            <w:tcW w:w="2263" w:type="dxa"/>
          </w:tcPr>
          <w:p w14:paraId="64A24473" w14:textId="5B4B2C1E" w:rsidR="00C953E7" w:rsidRDefault="00C953E7" w:rsidP="00C953E7">
            <w:pPr>
              <w:rPr>
                <w:b/>
              </w:rPr>
            </w:pPr>
            <w:r w:rsidRPr="00116602">
              <w:rPr>
                <w:b/>
              </w:rPr>
              <w:t>Öğrenci N</w:t>
            </w:r>
            <w:r>
              <w:rPr>
                <w:b/>
              </w:rPr>
              <w:t>o</w:t>
            </w:r>
            <w:r w:rsidRPr="00116602">
              <w:rPr>
                <w:b/>
              </w:rPr>
              <w:t xml:space="preserve">           </w:t>
            </w:r>
          </w:p>
        </w:tc>
        <w:tc>
          <w:tcPr>
            <w:tcW w:w="8075" w:type="dxa"/>
            <w:gridSpan w:val="2"/>
          </w:tcPr>
          <w:p w14:paraId="4028D1B5" w14:textId="77777777" w:rsidR="00C953E7" w:rsidRDefault="00C953E7" w:rsidP="00C953E7">
            <w:pPr>
              <w:rPr>
                <w:b/>
              </w:rPr>
            </w:pPr>
          </w:p>
        </w:tc>
      </w:tr>
      <w:tr w:rsidR="00C953E7" w14:paraId="0639B8EC" w14:textId="77777777" w:rsidTr="00C953E7">
        <w:tc>
          <w:tcPr>
            <w:tcW w:w="2263" w:type="dxa"/>
          </w:tcPr>
          <w:p w14:paraId="37263EAE" w14:textId="6F77E191" w:rsidR="00C953E7" w:rsidRPr="00116602" w:rsidRDefault="00C953E7" w:rsidP="00C953E7">
            <w:pPr>
              <w:rPr>
                <w:b/>
              </w:rPr>
            </w:pPr>
            <w:r w:rsidRPr="00116602">
              <w:rPr>
                <w:b/>
              </w:rPr>
              <w:t>Tez Danışmanı</w:t>
            </w:r>
          </w:p>
        </w:tc>
        <w:tc>
          <w:tcPr>
            <w:tcW w:w="8075" w:type="dxa"/>
            <w:gridSpan w:val="2"/>
          </w:tcPr>
          <w:p w14:paraId="513F58AD" w14:textId="77777777" w:rsidR="00C953E7" w:rsidRDefault="00C953E7" w:rsidP="00C953E7">
            <w:pPr>
              <w:rPr>
                <w:b/>
              </w:rPr>
            </w:pPr>
          </w:p>
        </w:tc>
      </w:tr>
      <w:tr w:rsidR="00C953E7" w14:paraId="33DFE084" w14:textId="77777777" w:rsidTr="00C953E7">
        <w:tc>
          <w:tcPr>
            <w:tcW w:w="2263" w:type="dxa"/>
          </w:tcPr>
          <w:p w14:paraId="66AB657F" w14:textId="33D629A4" w:rsidR="00C953E7" w:rsidRPr="00116602" w:rsidRDefault="00C953E7" w:rsidP="00C953E7">
            <w:pPr>
              <w:rPr>
                <w:b/>
              </w:rPr>
            </w:pPr>
            <w:r>
              <w:rPr>
                <w:b/>
              </w:rPr>
              <w:t>Tez Konusu:</w:t>
            </w:r>
          </w:p>
        </w:tc>
        <w:tc>
          <w:tcPr>
            <w:tcW w:w="8075" w:type="dxa"/>
            <w:gridSpan w:val="2"/>
          </w:tcPr>
          <w:p w14:paraId="58619D64" w14:textId="77777777" w:rsidR="00C953E7" w:rsidRDefault="00C953E7" w:rsidP="00C953E7">
            <w:pPr>
              <w:rPr>
                <w:b/>
              </w:rPr>
            </w:pPr>
          </w:p>
        </w:tc>
      </w:tr>
      <w:tr w:rsidR="00C953E7" w14:paraId="24271003" w14:textId="6761CE61" w:rsidTr="00C953E7">
        <w:tc>
          <w:tcPr>
            <w:tcW w:w="2263" w:type="dxa"/>
          </w:tcPr>
          <w:p w14:paraId="472B1DC6" w14:textId="0544FADC" w:rsidR="00C953E7" w:rsidRDefault="00C953E7" w:rsidP="00C953E7">
            <w:pPr>
              <w:rPr>
                <w:b/>
              </w:rPr>
            </w:pPr>
            <w:r>
              <w:rPr>
                <w:b/>
              </w:rPr>
              <w:t>Savunma Sınav Tarihi:</w:t>
            </w:r>
          </w:p>
        </w:tc>
        <w:tc>
          <w:tcPr>
            <w:tcW w:w="3095" w:type="dxa"/>
          </w:tcPr>
          <w:p w14:paraId="5C221FB3" w14:textId="27222B85" w:rsidR="00C953E7" w:rsidRDefault="00C953E7" w:rsidP="00C953E7">
            <w:pPr>
              <w:rPr>
                <w:b/>
              </w:rPr>
            </w:pPr>
            <w:r>
              <w:rPr>
                <w:b/>
              </w:rPr>
              <w:t>Tarih:</w:t>
            </w:r>
          </w:p>
        </w:tc>
        <w:tc>
          <w:tcPr>
            <w:tcW w:w="4980" w:type="dxa"/>
          </w:tcPr>
          <w:p w14:paraId="2E37600B" w14:textId="1D187C39" w:rsidR="00C953E7" w:rsidRDefault="00C953E7" w:rsidP="00C953E7">
            <w:pPr>
              <w:rPr>
                <w:b/>
              </w:rPr>
            </w:pPr>
            <w:r>
              <w:rPr>
                <w:b/>
              </w:rPr>
              <w:t>Saat:</w:t>
            </w:r>
          </w:p>
        </w:tc>
      </w:tr>
    </w:tbl>
    <w:p w14:paraId="71A5D369" w14:textId="746E9DDC" w:rsidR="00C953E7" w:rsidRDefault="00C953E7" w:rsidP="00C953E7">
      <w:pPr>
        <w:pStyle w:val="GvdeMetni"/>
        <w:tabs>
          <w:tab w:val="clear" w:pos="-46"/>
        </w:tabs>
        <w:ind w:left="-142" w:firstLine="284"/>
        <w:rPr>
          <w:sz w:val="24"/>
          <w:szCs w:val="24"/>
        </w:rPr>
      </w:pPr>
      <w:r w:rsidRPr="00BA5C2F">
        <w:rPr>
          <w:sz w:val="24"/>
          <w:szCs w:val="24"/>
        </w:rPr>
        <w:t>Yukarıda bilgileri verilen öğrenci için, Ufuk Üniversitesi Lisansüstü Eğitim Öğretim ve Sınav Yönetmeliği Madde-</w:t>
      </w:r>
      <w:r w:rsidR="004E2528">
        <w:rPr>
          <w:sz w:val="24"/>
          <w:szCs w:val="24"/>
        </w:rPr>
        <w:t>47</w:t>
      </w:r>
      <w:r w:rsidRPr="00BA5C2F">
        <w:rPr>
          <w:sz w:val="24"/>
          <w:szCs w:val="24"/>
        </w:rPr>
        <w:t>’</w:t>
      </w:r>
      <w:r w:rsidR="004E2528">
        <w:rPr>
          <w:sz w:val="24"/>
          <w:szCs w:val="24"/>
        </w:rPr>
        <w:t>y</w:t>
      </w:r>
      <w:r w:rsidRPr="00BA5C2F">
        <w:rPr>
          <w:sz w:val="24"/>
          <w:szCs w:val="24"/>
        </w:rPr>
        <w:t>e göre hazırlanan</w:t>
      </w:r>
      <w:r>
        <w:rPr>
          <w:sz w:val="24"/>
          <w:szCs w:val="24"/>
        </w:rPr>
        <w:t>,</w:t>
      </w:r>
      <w:r w:rsidRPr="00BA5C2F">
        <w:rPr>
          <w:sz w:val="24"/>
          <w:szCs w:val="24"/>
        </w:rPr>
        <w:t xml:space="preserve"> Tez Savunma Jürisi Asıl/Yedek Üyeleri ve görevli oldukları üniversiteler</w:t>
      </w:r>
      <w:r>
        <w:rPr>
          <w:sz w:val="24"/>
          <w:szCs w:val="24"/>
        </w:rPr>
        <w:t>/</w:t>
      </w:r>
      <w:proofErr w:type="gramStart"/>
      <w:r>
        <w:rPr>
          <w:sz w:val="24"/>
          <w:szCs w:val="24"/>
        </w:rPr>
        <w:t xml:space="preserve">kurumlar </w:t>
      </w:r>
      <w:r w:rsidRPr="00BA5C2F">
        <w:rPr>
          <w:sz w:val="24"/>
          <w:szCs w:val="24"/>
        </w:rPr>
        <w:t xml:space="preserve"> aşağıda</w:t>
      </w:r>
      <w:proofErr w:type="gramEnd"/>
      <w:r w:rsidRPr="00BA5C2F">
        <w:rPr>
          <w:sz w:val="24"/>
          <w:szCs w:val="24"/>
        </w:rPr>
        <w:t xml:space="preserve"> belirtilmiştir.</w:t>
      </w:r>
    </w:p>
    <w:p w14:paraId="36826F19" w14:textId="44ECE6FA" w:rsidR="00C953E7" w:rsidRDefault="00C953E7" w:rsidP="00C953E7">
      <w:pPr>
        <w:pStyle w:val="GvdeMetni"/>
        <w:tabs>
          <w:tab w:val="clear" w:pos="-46"/>
        </w:tabs>
        <w:ind w:left="-142" w:firstLine="284"/>
        <w:rPr>
          <w:sz w:val="24"/>
          <w:szCs w:val="24"/>
        </w:rPr>
      </w:pPr>
    </w:p>
    <w:p w14:paraId="10F3B864" w14:textId="70F589D3" w:rsidR="00C953E7" w:rsidRDefault="00C953E7" w:rsidP="00C953E7">
      <w:pPr>
        <w:pStyle w:val="GvdeMetni"/>
        <w:tabs>
          <w:tab w:val="clear" w:pos="-46"/>
          <w:tab w:val="left" w:pos="0"/>
        </w:tabs>
        <w:jc w:val="left"/>
        <w:rPr>
          <w:sz w:val="24"/>
          <w:szCs w:val="24"/>
        </w:rPr>
      </w:pPr>
      <w:r w:rsidRPr="00BA5C2F">
        <w:rPr>
          <w:sz w:val="24"/>
          <w:szCs w:val="24"/>
        </w:rPr>
        <w:t>Bilgi ve gereğini saygılarımla arz ederim.</w:t>
      </w:r>
    </w:p>
    <w:p w14:paraId="4CEB27F8" w14:textId="37D97E7F" w:rsidR="00C953E7" w:rsidRDefault="00710252" w:rsidP="00C953E7">
      <w:pPr>
        <w:pStyle w:val="GvdeMetni"/>
        <w:tabs>
          <w:tab w:val="clear" w:pos="-46"/>
          <w:tab w:val="left" w:pos="0"/>
        </w:tabs>
        <w:jc w:val="left"/>
        <w:rPr>
          <w:b/>
          <w:i/>
          <w:sz w:val="24"/>
          <w:szCs w:val="24"/>
          <w:u w:val="single"/>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sidR="00C953E7" w:rsidRPr="00C953E7">
        <w:rPr>
          <w:b/>
          <w:i/>
          <w:sz w:val="24"/>
          <w:szCs w:val="24"/>
          <w:u w:val="single"/>
        </w:rPr>
        <w:t>Anabilim Dalı Başkanı</w:t>
      </w:r>
    </w:p>
    <w:p w14:paraId="03796FD4" w14:textId="77777777" w:rsidR="00C953E7" w:rsidRPr="00C953E7" w:rsidRDefault="00C953E7" w:rsidP="00C953E7">
      <w:pPr>
        <w:pStyle w:val="GvdeMetni"/>
        <w:tabs>
          <w:tab w:val="clear" w:pos="-46"/>
          <w:tab w:val="left" w:pos="0"/>
        </w:tabs>
        <w:jc w:val="left"/>
        <w:rPr>
          <w:b/>
          <w:i/>
          <w:sz w:val="24"/>
          <w:szCs w:val="24"/>
        </w:rPr>
      </w:pP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r w:rsidRPr="00C953E7">
        <w:rPr>
          <w:b/>
          <w:i/>
          <w:sz w:val="24"/>
          <w:szCs w:val="24"/>
        </w:rPr>
        <w:tab/>
      </w:r>
    </w:p>
    <w:p w14:paraId="6102B275" w14:textId="3D57F26A" w:rsidR="00C953E7" w:rsidRDefault="00C953E7" w:rsidP="00C953E7">
      <w:pPr>
        <w:pStyle w:val="GvdeMetni"/>
        <w:tabs>
          <w:tab w:val="clear" w:pos="-46"/>
          <w:tab w:val="left" w:pos="0"/>
        </w:tabs>
        <w:jc w:val="left"/>
        <w:rPr>
          <w:b/>
          <w:i/>
          <w:color w:val="BFBFBF" w:themeColor="background1" w:themeShade="BF"/>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Pr="00C953E7">
        <w:rPr>
          <w:b/>
          <w:i/>
          <w:color w:val="BFBFBF" w:themeColor="background1" w:themeShade="BF"/>
          <w:sz w:val="24"/>
          <w:szCs w:val="24"/>
        </w:rPr>
        <w:t xml:space="preserve">   İmza</w:t>
      </w:r>
    </w:p>
    <w:p w14:paraId="5D559CB1" w14:textId="4ADB6E20" w:rsidR="00C953E7" w:rsidRDefault="00C953E7" w:rsidP="00C953E7">
      <w:pPr>
        <w:pStyle w:val="GvdeMetni"/>
        <w:tabs>
          <w:tab w:val="clear" w:pos="-46"/>
          <w:tab w:val="left" w:pos="0"/>
        </w:tabs>
        <w:jc w:val="left"/>
        <w:rPr>
          <w:b/>
          <w:i/>
          <w:sz w:val="24"/>
          <w:szCs w:val="24"/>
        </w:rPr>
      </w:pPr>
      <w:r>
        <w:rPr>
          <w:b/>
          <w:i/>
          <w:sz w:val="24"/>
          <w:szCs w:val="24"/>
        </w:rPr>
        <w:t xml:space="preserve">                                                                                       </w:t>
      </w:r>
      <w:r w:rsidR="00710252">
        <w:rPr>
          <w:b/>
          <w:i/>
          <w:sz w:val="24"/>
          <w:szCs w:val="24"/>
        </w:rPr>
        <w:t xml:space="preserve">                         </w:t>
      </w:r>
    </w:p>
    <w:p w14:paraId="31AA4B40" w14:textId="2DD6AA26" w:rsidR="00C953E7" w:rsidRDefault="00710252" w:rsidP="00C953E7">
      <w:pPr>
        <w:pStyle w:val="GvdeMetni"/>
        <w:tabs>
          <w:tab w:val="clear" w:pos="-46"/>
          <w:tab w:val="left" w:pos="0"/>
        </w:tabs>
        <w:jc w:val="left"/>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Adı-Soyadı </w:t>
      </w:r>
      <w:r w:rsidR="00C953E7">
        <w:rPr>
          <w:b/>
          <w:i/>
          <w:sz w:val="24"/>
          <w:szCs w:val="24"/>
        </w:rPr>
        <w:t>…………………</w:t>
      </w:r>
      <w:proofErr w:type="gramStart"/>
      <w:r w:rsidR="00C953E7">
        <w:rPr>
          <w:b/>
          <w:i/>
          <w:sz w:val="24"/>
          <w:szCs w:val="24"/>
        </w:rPr>
        <w:t>…….</w:t>
      </w:r>
      <w:proofErr w:type="gramEnd"/>
      <w:r w:rsidR="00C953E7">
        <w:rPr>
          <w:b/>
          <w:i/>
          <w:sz w:val="24"/>
          <w:szCs w:val="24"/>
        </w:rPr>
        <w:t>.</w:t>
      </w:r>
    </w:p>
    <w:p w14:paraId="1F4A4FBE" w14:textId="77777777" w:rsidR="00710252" w:rsidRPr="00C953E7" w:rsidRDefault="00710252" w:rsidP="00C953E7">
      <w:pPr>
        <w:pStyle w:val="GvdeMetni"/>
        <w:tabs>
          <w:tab w:val="clear" w:pos="-46"/>
          <w:tab w:val="left" w:pos="0"/>
        </w:tabs>
        <w:jc w:val="left"/>
        <w:rPr>
          <w:b/>
          <w:i/>
          <w:sz w:val="24"/>
          <w:szCs w:val="24"/>
        </w:rPr>
      </w:pPr>
    </w:p>
    <w:p w14:paraId="4F65D6F1" w14:textId="6642DFA9" w:rsidR="00C953E7" w:rsidRDefault="00C953E7" w:rsidP="00C953E7">
      <w:pPr>
        <w:pStyle w:val="GvdeMetni"/>
        <w:tabs>
          <w:tab w:val="clear" w:pos="-46"/>
        </w:tabs>
        <w:ind w:left="6938" w:firstLine="850"/>
        <w:rPr>
          <w:sz w:val="24"/>
          <w:szCs w:val="24"/>
        </w:rPr>
      </w:pPr>
      <w:proofErr w:type="gramStart"/>
      <w:r>
        <w:rPr>
          <w:sz w:val="24"/>
          <w:szCs w:val="24"/>
        </w:rPr>
        <w:t>Tarih:…</w:t>
      </w:r>
      <w:proofErr w:type="gramEnd"/>
      <w:r>
        <w:rPr>
          <w:sz w:val="24"/>
          <w:szCs w:val="24"/>
        </w:rPr>
        <w:t>…/……/20….</w:t>
      </w:r>
    </w:p>
    <w:p w14:paraId="2E8B56F9" w14:textId="32945C9C" w:rsidR="0048132D" w:rsidRDefault="0048132D" w:rsidP="00C953E7">
      <w:pPr>
        <w:pStyle w:val="GvdeMetni"/>
        <w:tabs>
          <w:tab w:val="clear" w:pos="-46"/>
        </w:tabs>
        <w:ind w:left="6938" w:firstLine="850"/>
        <w:rPr>
          <w:sz w:val="24"/>
          <w:szCs w:val="24"/>
        </w:rPr>
      </w:pPr>
    </w:p>
    <w:tbl>
      <w:tblPr>
        <w:tblpPr w:leftFromText="141" w:rightFromText="141" w:vertAnchor="text" w:tblpX="-180" w:tblpY="1"/>
        <w:tblOverlap w:val="neve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29"/>
        <w:gridCol w:w="3040"/>
        <w:gridCol w:w="3899"/>
        <w:gridCol w:w="1404"/>
      </w:tblGrid>
      <w:tr w:rsidR="0048132D" w:rsidRPr="00A97EA1" w14:paraId="3498AB3E" w14:textId="77777777" w:rsidTr="0048132D">
        <w:tc>
          <w:tcPr>
            <w:tcW w:w="10319" w:type="dxa"/>
            <w:gridSpan w:val="5"/>
            <w:shd w:val="clear" w:color="auto" w:fill="auto"/>
          </w:tcPr>
          <w:p w14:paraId="020C800A" w14:textId="1D021107" w:rsidR="0048132D" w:rsidRPr="0048132D" w:rsidRDefault="0048132D" w:rsidP="0048132D">
            <w:pPr>
              <w:pStyle w:val="AralkYok"/>
              <w:jc w:val="center"/>
              <w:rPr>
                <w:rFonts w:ascii="Times New Roman" w:hAnsi="Times New Roman"/>
                <w:b/>
                <w:u w:val="single"/>
              </w:rPr>
            </w:pPr>
            <w:r>
              <w:rPr>
                <w:rFonts w:ascii="Times New Roman" w:hAnsi="Times New Roman"/>
                <w:b/>
                <w:u w:val="single"/>
              </w:rPr>
              <w:t>ASIL JÜ</w:t>
            </w:r>
            <w:r w:rsidRPr="0048132D">
              <w:rPr>
                <w:rFonts w:ascii="Times New Roman" w:hAnsi="Times New Roman"/>
                <w:b/>
                <w:u w:val="single"/>
              </w:rPr>
              <w:t>Rİ ÜYELERİ</w:t>
            </w:r>
          </w:p>
        </w:tc>
      </w:tr>
      <w:tr w:rsidR="0048132D" w:rsidRPr="00A97EA1" w14:paraId="352EBC0B" w14:textId="77777777" w:rsidTr="004E2528">
        <w:tc>
          <w:tcPr>
            <w:tcW w:w="647" w:type="dxa"/>
            <w:shd w:val="clear" w:color="auto" w:fill="auto"/>
          </w:tcPr>
          <w:p w14:paraId="5FEE386C"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SIRA NO</w:t>
            </w:r>
          </w:p>
        </w:tc>
        <w:tc>
          <w:tcPr>
            <w:tcW w:w="1329" w:type="dxa"/>
            <w:shd w:val="clear" w:color="auto" w:fill="auto"/>
          </w:tcPr>
          <w:p w14:paraId="50F78257"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ÜNVANI</w:t>
            </w:r>
          </w:p>
        </w:tc>
        <w:tc>
          <w:tcPr>
            <w:tcW w:w="3040" w:type="dxa"/>
            <w:shd w:val="clear" w:color="auto" w:fill="auto"/>
          </w:tcPr>
          <w:p w14:paraId="42502E27"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ADI-SOYADI</w:t>
            </w:r>
          </w:p>
        </w:tc>
        <w:tc>
          <w:tcPr>
            <w:tcW w:w="3899" w:type="dxa"/>
            <w:shd w:val="clear" w:color="auto" w:fill="auto"/>
          </w:tcPr>
          <w:p w14:paraId="19077340"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KURUM</w:t>
            </w:r>
          </w:p>
        </w:tc>
        <w:tc>
          <w:tcPr>
            <w:tcW w:w="1404" w:type="dxa"/>
            <w:shd w:val="clear" w:color="auto" w:fill="auto"/>
          </w:tcPr>
          <w:p w14:paraId="4DDD1300" w14:textId="77777777" w:rsidR="0048132D" w:rsidRPr="00A30C15" w:rsidRDefault="0048132D" w:rsidP="0048132D">
            <w:pPr>
              <w:pStyle w:val="AralkYok"/>
              <w:jc w:val="center"/>
              <w:rPr>
                <w:rFonts w:ascii="Times New Roman" w:hAnsi="Times New Roman"/>
                <w:b/>
                <w:sz w:val="18"/>
                <w:szCs w:val="18"/>
              </w:rPr>
            </w:pPr>
            <w:r>
              <w:rPr>
                <w:rFonts w:ascii="Times New Roman" w:hAnsi="Times New Roman"/>
                <w:b/>
                <w:sz w:val="18"/>
                <w:szCs w:val="18"/>
              </w:rPr>
              <w:t>Tez Danışmanı Başkan / Üye</w:t>
            </w:r>
          </w:p>
        </w:tc>
      </w:tr>
      <w:tr w:rsidR="004E2528" w:rsidRPr="00A97EA1" w14:paraId="2A2C49EA" w14:textId="77777777" w:rsidTr="004E2528">
        <w:tc>
          <w:tcPr>
            <w:tcW w:w="647" w:type="dxa"/>
            <w:shd w:val="clear" w:color="auto" w:fill="auto"/>
          </w:tcPr>
          <w:p w14:paraId="34191417" w14:textId="77777777" w:rsidR="004E2528" w:rsidRDefault="004E2528" w:rsidP="0048132D">
            <w:pPr>
              <w:pStyle w:val="AralkYok"/>
              <w:jc w:val="center"/>
              <w:rPr>
                <w:rFonts w:ascii="Times New Roman" w:hAnsi="Times New Roman"/>
                <w:b/>
              </w:rPr>
            </w:pPr>
          </w:p>
        </w:tc>
        <w:tc>
          <w:tcPr>
            <w:tcW w:w="1329" w:type="dxa"/>
            <w:shd w:val="clear" w:color="auto" w:fill="auto"/>
          </w:tcPr>
          <w:p w14:paraId="41248CD3" w14:textId="77777777" w:rsidR="004E2528" w:rsidRPr="005F5178" w:rsidRDefault="004E2528" w:rsidP="0048132D">
            <w:pPr>
              <w:pStyle w:val="AralkYok"/>
              <w:rPr>
                <w:rFonts w:ascii="Times New Roman" w:hAnsi="Times New Roman"/>
                <w:b/>
              </w:rPr>
            </w:pPr>
          </w:p>
        </w:tc>
        <w:tc>
          <w:tcPr>
            <w:tcW w:w="3040" w:type="dxa"/>
            <w:shd w:val="clear" w:color="auto" w:fill="auto"/>
          </w:tcPr>
          <w:p w14:paraId="323B45A8" w14:textId="77777777" w:rsidR="004E2528" w:rsidRPr="005F5178" w:rsidRDefault="004E2528" w:rsidP="0048132D">
            <w:pPr>
              <w:pStyle w:val="AralkYok"/>
              <w:rPr>
                <w:rFonts w:ascii="Times New Roman" w:hAnsi="Times New Roman"/>
                <w:b/>
              </w:rPr>
            </w:pPr>
          </w:p>
        </w:tc>
        <w:tc>
          <w:tcPr>
            <w:tcW w:w="3899" w:type="dxa"/>
            <w:shd w:val="clear" w:color="auto" w:fill="auto"/>
          </w:tcPr>
          <w:p w14:paraId="26EC110E" w14:textId="77777777" w:rsidR="004E2528" w:rsidRPr="005F5178" w:rsidRDefault="004E2528" w:rsidP="0048132D">
            <w:pPr>
              <w:pStyle w:val="AralkYok"/>
              <w:rPr>
                <w:rFonts w:ascii="Times New Roman" w:hAnsi="Times New Roman"/>
                <w:b/>
              </w:rPr>
            </w:pPr>
          </w:p>
        </w:tc>
        <w:tc>
          <w:tcPr>
            <w:tcW w:w="1404" w:type="dxa"/>
            <w:shd w:val="clear" w:color="auto" w:fill="auto"/>
          </w:tcPr>
          <w:p w14:paraId="49570374" w14:textId="26C14D5B" w:rsidR="004E2528" w:rsidRDefault="004E2528" w:rsidP="0048132D">
            <w:pPr>
              <w:pStyle w:val="AralkYok"/>
              <w:jc w:val="center"/>
              <w:rPr>
                <w:rFonts w:ascii="Times New Roman" w:hAnsi="Times New Roman"/>
                <w:bCs/>
              </w:rPr>
            </w:pPr>
            <w:r w:rsidRPr="00D849BC">
              <w:rPr>
                <w:rFonts w:ascii="Times New Roman" w:hAnsi="Times New Roman"/>
                <w:b/>
                <w:sz w:val="18"/>
                <w:szCs w:val="18"/>
              </w:rPr>
              <w:t>Tez Danışmanı</w:t>
            </w:r>
          </w:p>
        </w:tc>
      </w:tr>
      <w:tr w:rsidR="004E2528" w:rsidRPr="00A97EA1" w14:paraId="3E7BFFD4" w14:textId="77777777" w:rsidTr="004E2528">
        <w:tc>
          <w:tcPr>
            <w:tcW w:w="647" w:type="dxa"/>
            <w:shd w:val="clear" w:color="auto" w:fill="auto"/>
          </w:tcPr>
          <w:p w14:paraId="602FEB1B" w14:textId="77777777" w:rsidR="004E2528" w:rsidRDefault="004E2528" w:rsidP="0048132D">
            <w:pPr>
              <w:pStyle w:val="AralkYok"/>
              <w:jc w:val="center"/>
              <w:rPr>
                <w:rFonts w:ascii="Times New Roman" w:hAnsi="Times New Roman"/>
                <w:b/>
              </w:rPr>
            </w:pPr>
          </w:p>
        </w:tc>
        <w:tc>
          <w:tcPr>
            <w:tcW w:w="1329" w:type="dxa"/>
            <w:shd w:val="clear" w:color="auto" w:fill="auto"/>
          </w:tcPr>
          <w:p w14:paraId="295B4805" w14:textId="77777777" w:rsidR="004E2528" w:rsidRPr="005F5178" w:rsidRDefault="004E2528" w:rsidP="0048132D">
            <w:pPr>
              <w:pStyle w:val="AralkYok"/>
              <w:rPr>
                <w:rFonts w:ascii="Times New Roman" w:hAnsi="Times New Roman"/>
                <w:b/>
              </w:rPr>
            </w:pPr>
          </w:p>
        </w:tc>
        <w:tc>
          <w:tcPr>
            <w:tcW w:w="3040" w:type="dxa"/>
            <w:shd w:val="clear" w:color="auto" w:fill="auto"/>
          </w:tcPr>
          <w:p w14:paraId="2DE6C029" w14:textId="77777777" w:rsidR="004E2528" w:rsidRPr="005F5178" w:rsidRDefault="004E2528" w:rsidP="0048132D">
            <w:pPr>
              <w:pStyle w:val="AralkYok"/>
              <w:rPr>
                <w:rFonts w:ascii="Times New Roman" w:hAnsi="Times New Roman"/>
                <w:b/>
              </w:rPr>
            </w:pPr>
          </w:p>
        </w:tc>
        <w:tc>
          <w:tcPr>
            <w:tcW w:w="3899" w:type="dxa"/>
            <w:shd w:val="clear" w:color="auto" w:fill="auto"/>
          </w:tcPr>
          <w:p w14:paraId="08669E4B" w14:textId="77777777" w:rsidR="004E2528" w:rsidRPr="005F5178" w:rsidRDefault="004E2528" w:rsidP="0048132D">
            <w:pPr>
              <w:pStyle w:val="AralkYok"/>
              <w:rPr>
                <w:rFonts w:ascii="Times New Roman" w:hAnsi="Times New Roman"/>
                <w:b/>
              </w:rPr>
            </w:pPr>
          </w:p>
        </w:tc>
        <w:tc>
          <w:tcPr>
            <w:tcW w:w="1404" w:type="dxa"/>
            <w:shd w:val="clear" w:color="auto" w:fill="auto"/>
          </w:tcPr>
          <w:p w14:paraId="63D35BF7" w14:textId="2C81DC3C" w:rsidR="004E2528" w:rsidRDefault="004E2528" w:rsidP="0048132D">
            <w:pPr>
              <w:pStyle w:val="AralkYok"/>
              <w:jc w:val="center"/>
              <w:rPr>
                <w:rFonts w:ascii="Times New Roman" w:hAnsi="Times New Roman"/>
                <w:bCs/>
              </w:rPr>
            </w:pPr>
            <w:r w:rsidRPr="00D849BC">
              <w:rPr>
                <w:rFonts w:ascii="Times New Roman" w:hAnsi="Times New Roman"/>
                <w:b/>
                <w:sz w:val="18"/>
                <w:szCs w:val="18"/>
              </w:rPr>
              <w:t>Başkan</w:t>
            </w:r>
          </w:p>
        </w:tc>
      </w:tr>
      <w:tr w:rsidR="004E2528" w:rsidRPr="00A97EA1" w14:paraId="117D6CFE" w14:textId="77777777" w:rsidTr="004E2528">
        <w:tc>
          <w:tcPr>
            <w:tcW w:w="647" w:type="dxa"/>
            <w:shd w:val="clear" w:color="auto" w:fill="auto"/>
          </w:tcPr>
          <w:p w14:paraId="62ED32D3" w14:textId="77777777" w:rsidR="004E2528" w:rsidRDefault="004E2528" w:rsidP="0048132D">
            <w:pPr>
              <w:pStyle w:val="AralkYok"/>
              <w:jc w:val="center"/>
              <w:rPr>
                <w:rFonts w:ascii="Times New Roman" w:hAnsi="Times New Roman"/>
                <w:b/>
              </w:rPr>
            </w:pPr>
          </w:p>
        </w:tc>
        <w:tc>
          <w:tcPr>
            <w:tcW w:w="1329" w:type="dxa"/>
            <w:shd w:val="clear" w:color="auto" w:fill="auto"/>
          </w:tcPr>
          <w:p w14:paraId="40C3A9AF" w14:textId="77777777" w:rsidR="004E2528" w:rsidRPr="005F5178" w:rsidRDefault="004E2528" w:rsidP="0048132D">
            <w:pPr>
              <w:pStyle w:val="AralkYok"/>
              <w:rPr>
                <w:rFonts w:ascii="Times New Roman" w:hAnsi="Times New Roman"/>
                <w:b/>
              </w:rPr>
            </w:pPr>
          </w:p>
        </w:tc>
        <w:tc>
          <w:tcPr>
            <w:tcW w:w="3040" w:type="dxa"/>
            <w:shd w:val="clear" w:color="auto" w:fill="auto"/>
          </w:tcPr>
          <w:p w14:paraId="2D518108" w14:textId="77777777" w:rsidR="004E2528" w:rsidRPr="005F5178" w:rsidRDefault="004E2528" w:rsidP="0048132D">
            <w:pPr>
              <w:pStyle w:val="AralkYok"/>
              <w:rPr>
                <w:rFonts w:ascii="Times New Roman" w:hAnsi="Times New Roman"/>
                <w:b/>
              </w:rPr>
            </w:pPr>
          </w:p>
        </w:tc>
        <w:tc>
          <w:tcPr>
            <w:tcW w:w="3899" w:type="dxa"/>
            <w:shd w:val="clear" w:color="auto" w:fill="auto"/>
          </w:tcPr>
          <w:p w14:paraId="2ACFDD4F" w14:textId="77777777" w:rsidR="004E2528" w:rsidRPr="005F5178" w:rsidRDefault="004E2528" w:rsidP="0048132D">
            <w:pPr>
              <w:pStyle w:val="AralkYok"/>
              <w:rPr>
                <w:rFonts w:ascii="Times New Roman" w:hAnsi="Times New Roman"/>
                <w:b/>
              </w:rPr>
            </w:pPr>
          </w:p>
        </w:tc>
        <w:tc>
          <w:tcPr>
            <w:tcW w:w="1404" w:type="dxa"/>
            <w:shd w:val="clear" w:color="auto" w:fill="auto"/>
          </w:tcPr>
          <w:p w14:paraId="0369EB88" w14:textId="242F0A97" w:rsidR="004E2528" w:rsidRDefault="004E2528" w:rsidP="0048132D">
            <w:pPr>
              <w:pStyle w:val="AralkYok"/>
              <w:jc w:val="center"/>
              <w:rPr>
                <w:rFonts w:ascii="Times New Roman" w:hAnsi="Times New Roman"/>
                <w:bCs/>
              </w:rPr>
            </w:pPr>
            <w:r w:rsidRPr="00D849BC">
              <w:rPr>
                <w:rFonts w:ascii="Times New Roman" w:hAnsi="Times New Roman"/>
                <w:b/>
                <w:sz w:val="18"/>
                <w:szCs w:val="18"/>
              </w:rPr>
              <w:t>Üye</w:t>
            </w:r>
          </w:p>
        </w:tc>
      </w:tr>
      <w:tr w:rsidR="004E2528" w:rsidRPr="00A97EA1" w14:paraId="7E71BD86" w14:textId="77777777" w:rsidTr="004E2528">
        <w:tc>
          <w:tcPr>
            <w:tcW w:w="647" w:type="dxa"/>
            <w:shd w:val="clear" w:color="auto" w:fill="auto"/>
          </w:tcPr>
          <w:p w14:paraId="6EABE46A" w14:textId="77777777" w:rsidR="004E2528" w:rsidRDefault="004E2528" w:rsidP="0048132D">
            <w:pPr>
              <w:pStyle w:val="AralkYok"/>
              <w:jc w:val="center"/>
              <w:rPr>
                <w:rFonts w:ascii="Times New Roman" w:hAnsi="Times New Roman"/>
                <w:b/>
              </w:rPr>
            </w:pPr>
          </w:p>
        </w:tc>
        <w:tc>
          <w:tcPr>
            <w:tcW w:w="1329" w:type="dxa"/>
            <w:shd w:val="clear" w:color="auto" w:fill="auto"/>
          </w:tcPr>
          <w:p w14:paraId="5366A46D" w14:textId="77777777" w:rsidR="004E2528" w:rsidRPr="005F5178" w:rsidRDefault="004E2528" w:rsidP="0048132D">
            <w:pPr>
              <w:pStyle w:val="AralkYok"/>
              <w:rPr>
                <w:rFonts w:ascii="Times New Roman" w:hAnsi="Times New Roman"/>
                <w:b/>
              </w:rPr>
            </w:pPr>
          </w:p>
        </w:tc>
        <w:tc>
          <w:tcPr>
            <w:tcW w:w="3040" w:type="dxa"/>
            <w:shd w:val="clear" w:color="auto" w:fill="auto"/>
          </w:tcPr>
          <w:p w14:paraId="23BED56C" w14:textId="77777777" w:rsidR="004E2528" w:rsidRPr="005F5178" w:rsidRDefault="004E2528" w:rsidP="0048132D">
            <w:pPr>
              <w:pStyle w:val="AralkYok"/>
              <w:rPr>
                <w:rFonts w:ascii="Times New Roman" w:hAnsi="Times New Roman"/>
                <w:b/>
              </w:rPr>
            </w:pPr>
          </w:p>
        </w:tc>
        <w:tc>
          <w:tcPr>
            <w:tcW w:w="3899" w:type="dxa"/>
            <w:shd w:val="clear" w:color="auto" w:fill="auto"/>
          </w:tcPr>
          <w:p w14:paraId="6B0E5252" w14:textId="77777777" w:rsidR="004E2528" w:rsidRPr="005F5178" w:rsidRDefault="004E2528" w:rsidP="0048132D">
            <w:pPr>
              <w:pStyle w:val="AralkYok"/>
              <w:rPr>
                <w:rFonts w:ascii="Times New Roman" w:hAnsi="Times New Roman"/>
                <w:b/>
              </w:rPr>
            </w:pPr>
          </w:p>
        </w:tc>
        <w:tc>
          <w:tcPr>
            <w:tcW w:w="1404" w:type="dxa"/>
            <w:shd w:val="clear" w:color="auto" w:fill="auto"/>
          </w:tcPr>
          <w:p w14:paraId="1F78F593" w14:textId="3BB614AE" w:rsidR="004E2528" w:rsidRDefault="004E2528" w:rsidP="0048132D">
            <w:pPr>
              <w:pStyle w:val="AralkYok"/>
              <w:jc w:val="center"/>
              <w:rPr>
                <w:rFonts w:ascii="Times New Roman" w:hAnsi="Times New Roman"/>
                <w:bCs/>
              </w:rPr>
            </w:pPr>
            <w:r w:rsidRPr="00D849BC">
              <w:rPr>
                <w:rFonts w:ascii="Times New Roman" w:hAnsi="Times New Roman"/>
                <w:b/>
                <w:sz w:val="18"/>
                <w:szCs w:val="18"/>
              </w:rPr>
              <w:t>Üye</w:t>
            </w:r>
          </w:p>
        </w:tc>
      </w:tr>
      <w:tr w:rsidR="004E2528" w:rsidRPr="00A97EA1" w14:paraId="0BA168F2" w14:textId="77777777" w:rsidTr="004E2528">
        <w:tc>
          <w:tcPr>
            <w:tcW w:w="647" w:type="dxa"/>
            <w:shd w:val="clear" w:color="auto" w:fill="auto"/>
          </w:tcPr>
          <w:p w14:paraId="35008EFE" w14:textId="77777777" w:rsidR="004E2528" w:rsidRDefault="004E2528" w:rsidP="0048132D">
            <w:pPr>
              <w:pStyle w:val="AralkYok"/>
              <w:jc w:val="center"/>
              <w:rPr>
                <w:rFonts w:ascii="Times New Roman" w:hAnsi="Times New Roman"/>
                <w:b/>
              </w:rPr>
            </w:pPr>
          </w:p>
        </w:tc>
        <w:tc>
          <w:tcPr>
            <w:tcW w:w="1329" w:type="dxa"/>
            <w:shd w:val="clear" w:color="auto" w:fill="auto"/>
          </w:tcPr>
          <w:p w14:paraId="717A7F6F" w14:textId="77777777" w:rsidR="004E2528" w:rsidRPr="005F5178" w:rsidRDefault="004E2528" w:rsidP="0048132D">
            <w:pPr>
              <w:pStyle w:val="AralkYok"/>
              <w:rPr>
                <w:rFonts w:ascii="Times New Roman" w:hAnsi="Times New Roman"/>
                <w:b/>
              </w:rPr>
            </w:pPr>
          </w:p>
        </w:tc>
        <w:tc>
          <w:tcPr>
            <w:tcW w:w="3040" w:type="dxa"/>
            <w:shd w:val="clear" w:color="auto" w:fill="auto"/>
          </w:tcPr>
          <w:p w14:paraId="0377CB60" w14:textId="77777777" w:rsidR="004E2528" w:rsidRPr="005F5178" w:rsidRDefault="004E2528" w:rsidP="0048132D">
            <w:pPr>
              <w:pStyle w:val="AralkYok"/>
              <w:rPr>
                <w:rFonts w:ascii="Times New Roman" w:hAnsi="Times New Roman"/>
                <w:b/>
              </w:rPr>
            </w:pPr>
          </w:p>
        </w:tc>
        <w:tc>
          <w:tcPr>
            <w:tcW w:w="3899" w:type="dxa"/>
            <w:shd w:val="clear" w:color="auto" w:fill="auto"/>
          </w:tcPr>
          <w:p w14:paraId="25C1D3B4" w14:textId="77777777" w:rsidR="004E2528" w:rsidRPr="005F5178" w:rsidRDefault="004E2528" w:rsidP="0048132D">
            <w:pPr>
              <w:pStyle w:val="AralkYok"/>
              <w:rPr>
                <w:rFonts w:ascii="Times New Roman" w:hAnsi="Times New Roman"/>
                <w:b/>
              </w:rPr>
            </w:pPr>
          </w:p>
        </w:tc>
        <w:tc>
          <w:tcPr>
            <w:tcW w:w="1404" w:type="dxa"/>
            <w:shd w:val="clear" w:color="auto" w:fill="auto"/>
          </w:tcPr>
          <w:p w14:paraId="17E37237" w14:textId="4A43D1E6" w:rsidR="004E2528" w:rsidRPr="00D849BC" w:rsidRDefault="004E2528" w:rsidP="0048132D">
            <w:pPr>
              <w:pStyle w:val="AralkYok"/>
              <w:jc w:val="center"/>
              <w:rPr>
                <w:rFonts w:ascii="Times New Roman" w:hAnsi="Times New Roman"/>
                <w:b/>
                <w:sz w:val="18"/>
                <w:szCs w:val="18"/>
              </w:rPr>
            </w:pPr>
            <w:r w:rsidRPr="00D849BC">
              <w:rPr>
                <w:rFonts w:ascii="Times New Roman" w:hAnsi="Times New Roman"/>
                <w:b/>
                <w:sz w:val="18"/>
                <w:szCs w:val="18"/>
              </w:rPr>
              <w:t>Üye</w:t>
            </w:r>
          </w:p>
        </w:tc>
      </w:tr>
      <w:tr w:rsidR="0048132D" w:rsidRPr="00A97EA1" w14:paraId="33726973" w14:textId="77777777" w:rsidTr="004E2528">
        <w:tc>
          <w:tcPr>
            <w:tcW w:w="8915" w:type="dxa"/>
            <w:gridSpan w:val="4"/>
            <w:shd w:val="clear" w:color="auto" w:fill="auto"/>
          </w:tcPr>
          <w:p w14:paraId="5A549D51" w14:textId="435C9D72" w:rsidR="0048132D" w:rsidRPr="00A97EA1" w:rsidRDefault="0048132D" w:rsidP="0048132D">
            <w:pPr>
              <w:pStyle w:val="AralkYok"/>
              <w:jc w:val="center"/>
              <w:rPr>
                <w:rFonts w:ascii="Times New Roman" w:hAnsi="Times New Roman"/>
                <w:b/>
                <w:u w:val="single"/>
              </w:rPr>
            </w:pPr>
            <w:r w:rsidRPr="0048132D">
              <w:rPr>
                <w:rFonts w:ascii="Times New Roman" w:hAnsi="Times New Roman"/>
                <w:b/>
              </w:rPr>
              <w:t xml:space="preserve">                             </w:t>
            </w:r>
            <w:r>
              <w:rPr>
                <w:rFonts w:ascii="Times New Roman" w:hAnsi="Times New Roman"/>
                <w:b/>
                <w:u w:val="single"/>
              </w:rPr>
              <w:t>YEDEK JÜRİ ÜYELERİ</w:t>
            </w:r>
          </w:p>
        </w:tc>
        <w:tc>
          <w:tcPr>
            <w:tcW w:w="1404" w:type="dxa"/>
            <w:shd w:val="clear" w:color="auto" w:fill="auto"/>
          </w:tcPr>
          <w:p w14:paraId="7B241CD1" w14:textId="77777777" w:rsidR="0048132D" w:rsidRPr="00A97EA1" w:rsidRDefault="0048132D" w:rsidP="0048132D">
            <w:pPr>
              <w:pStyle w:val="AralkYok"/>
              <w:jc w:val="center"/>
              <w:rPr>
                <w:rFonts w:ascii="Times New Roman" w:hAnsi="Times New Roman"/>
                <w:b/>
                <w:u w:val="single"/>
              </w:rPr>
            </w:pPr>
          </w:p>
        </w:tc>
      </w:tr>
      <w:tr w:rsidR="0048132D" w:rsidRPr="00A97EA1" w14:paraId="21A841D2" w14:textId="77777777" w:rsidTr="004E2528">
        <w:tc>
          <w:tcPr>
            <w:tcW w:w="647" w:type="dxa"/>
            <w:shd w:val="clear" w:color="auto" w:fill="auto"/>
          </w:tcPr>
          <w:p w14:paraId="47442D6E"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SIRA NO</w:t>
            </w:r>
          </w:p>
        </w:tc>
        <w:tc>
          <w:tcPr>
            <w:tcW w:w="1329" w:type="dxa"/>
            <w:shd w:val="clear" w:color="auto" w:fill="auto"/>
          </w:tcPr>
          <w:p w14:paraId="1D8FA7D6"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ÜNVANI</w:t>
            </w:r>
          </w:p>
        </w:tc>
        <w:tc>
          <w:tcPr>
            <w:tcW w:w="3040" w:type="dxa"/>
            <w:shd w:val="clear" w:color="auto" w:fill="auto"/>
          </w:tcPr>
          <w:p w14:paraId="2B266C2C"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ADI-SOYADI</w:t>
            </w:r>
          </w:p>
        </w:tc>
        <w:tc>
          <w:tcPr>
            <w:tcW w:w="5303" w:type="dxa"/>
            <w:gridSpan w:val="2"/>
            <w:shd w:val="clear" w:color="auto" w:fill="auto"/>
          </w:tcPr>
          <w:p w14:paraId="7C10ACFF" w14:textId="77777777" w:rsidR="0048132D" w:rsidRPr="00A30C15" w:rsidRDefault="0048132D" w:rsidP="0048132D">
            <w:pPr>
              <w:pStyle w:val="AralkYok"/>
              <w:jc w:val="center"/>
              <w:rPr>
                <w:rFonts w:ascii="Times New Roman" w:hAnsi="Times New Roman"/>
                <w:b/>
                <w:sz w:val="18"/>
                <w:szCs w:val="18"/>
              </w:rPr>
            </w:pPr>
            <w:r w:rsidRPr="00A30C15">
              <w:rPr>
                <w:rFonts w:ascii="Times New Roman" w:hAnsi="Times New Roman"/>
                <w:b/>
                <w:sz w:val="18"/>
                <w:szCs w:val="18"/>
              </w:rPr>
              <w:t>KURUM</w:t>
            </w:r>
          </w:p>
          <w:p w14:paraId="26C9AAC0" w14:textId="77777777" w:rsidR="0048132D" w:rsidRPr="00A30C15" w:rsidRDefault="0048132D" w:rsidP="0048132D">
            <w:pPr>
              <w:pStyle w:val="AralkYok"/>
              <w:jc w:val="center"/>
              <w:rPr>
                <w:rFonts w:ascii="Times New Roman" w:hAnsi="Times New Roman"/>
                <w:b/>
                <w:sz w:val="18"/>
                <w:szCs w:val="18"/>
              </w:rPr>
            </w:pPr>
          </w:p>
        </w:tc>
      </w:tr>
      <w:tr w:rsidR="0048132D" w:rsidRPr="00A97EA1" w14:paraId="71A3FE80" w14:textId="77777777" w:rsidTr="004E2528">
        <w:tc>
          <w:tcPr>
            <w:tcW w:w="647" w:type="dxa"/>
            <w:shd w:val="clear" w:color="auto" w:fill="auto"/>
          </w:tcPr>
          <w:p w14:paraId="4EF1E65C" w14:textId="77777777" w:rsidR="0048132D" w:rsidRPr="00A30C15" w:rsidRDefault="0048132D" w:rsidP="0048132D">
            <w:pPr>
              <w:pStyle w:val="AralkYok"/>
              <w:jc w:val="center"/>
              <w:rPr>
                <w:rFonts w:ascii="Times New Roman" w:hAnsi="Times New Roman"/>
                <w:b/>
                <w:sz w:val="18"/>
                <w:szCs w:val="18"/>
              </w:rPr>
            </w:pPr>
            <w:r>
              <w:rPr>
                <w:rFonts w:ascii="Times New Roman" w:hAnsi="Times New Roman"/>
                <w:b/>
              </w:rPr>
              <w:t>1</w:t>
            </w:r>
          </w:p>
        </w:tc>
        <w:tc>
          <w:tcPr>
            <w:tcW w:w="1329" w:type="dxa"/>
            <w:shd w:val="clear" w:color="auto" w:fill="auto"/>
          </w:tcPr>
          <w:p w14:paraId="311F45CB" w14:textId="77777777" w:rsidR="0048132D" w:rsidRPr="00A97EA1" w:rsidRDefault="0048132D" w:rsidP="0048132D">
            <w:pPr>
              <w:pStyle w:val="AralkYok"/>
              <w:rPr>
                <w:rFonts w:ascii="Times New Roman" w:hAnsi="Times New Roman"/>
                <w:b/>
                <w:u w:val="single"/>
              </w:rPr>
            </w:pPr>
          </w:p>
        </w:tc>
        <w:tc>
          <w:tcPr>
            <w:tcW w:w="3040" w:type="dxa"/>
            <w:shd w:val="clear" w:color="auto" w:fill="auto"/>
          </w:tcPr>
          <w:p w14:paraId="17C54594" w14:textId="77777777" w:rsidR="0048132D" w:rsidRPr="00A97EA1" w:rsidRDefault="0048132D" w:rsidP="0048132D">
            <w:pPr>
              <w:pStyle w:val="AralkYok"/>
              <w:rPr>
                <w:rFonts w:ascii="Times New Roman" w:hAnsi="Times New Roman"/>
                <w:b/>
                <w:u w:val="single"/>
              </w:rPr>
            </w:pPr>
          </w:p>
        </w:tc>
        <w:tc>
          <w:tcPr>
            <w:tcW w:w="5303" w:type="dxa"/>
            <w:gridSpan w:val="2"/>
            <w:shd w:val="clear" w:color="auto" w:fill="auto"/>
          </w:tcPr>
          <w:p w14:paraId="702C6177" w14:textId="77777777" w:rsidR="0048132D" w:rsidRPr="00A97EA1" w:rsidRDefault="0048132D" w:rsidP="0048132D">
            <w:pPr>
              <w:pStyle w:val="AralkYok"/>
              <w:rPr>
                <w:rFonts w:ascii="Times New Roman" w:hAnsi="Times New Roman"/>
                <w:b/>
                <w:u w:val="single"/>
              </w:rPr>
            </w:pPr>
          </w:p>
        </w:tc>
      </w:tr>
      <w:tr w:rsidR="0048132D" w:rsidRPr="00A97EA1" w14:paraId="06F57647" w14:textId="77777777" w:rsidTr="004E2528">
        <w:tc>
          <w:tcPr>
            <w:tcW w:w="647" w:type="dxa"/>
            <w:shd w:val="clear" w:color="auto" w:fill="auto"/>
          </w:tcPr>
          <w:p w14:paraId="3B676079" w14:textId="77777777" w:rsidR="0048132D" w:rsidRPr="00A97EA1" w:rsidRDefault="0048132D" w:rsidP="0048132D">
            <w:pPr>
              <w:pStyle w:val="AralkYok"/>
              <w:jc w:val="center"/>
              <w:rPr>
                <w:rFonts w:ascii="Times New Roman" w:hAnsi="Times New Roman"/>
                <w:b/>
              </w:rPr>
            </w:pPr>
            <w:r>
              <w:rPr>
                <w:rFonts w:ascii="Times New Roman" w:hAnsi="Times New Roman"/>
                <w:b/>
              </w:rPr>
              <w:t>2</w:t>
            </w:r>
          </w:p>
        </w:tc>
        <w:tc>
          <w:tcPr>
            <w:tcW w:w="1329" w:type="dxa"/>
            <w:shd w:val="clear" w:color="auto" w:fill="auto"/>
          </w:tcPr>
          <w:p w14:paraId="07ECD20F" w14:textId="77777777" w:rsidR="0048132D" w:rsidRPr="00A97EA1" w:rsidRDefault="0048132D" w:rsidP="0048132D">
            <w:pPr>
              <w:pStyle w:val="AralkYok"/>
              <w:rPr>
                <w:rFonts w:ascii="Times New Roman" w:hAnsi="Times New Roman"/>
                <w:b/>
                <w:u w:val="single"/>
              </w:rPr>
            </w:pPr>
          </w:p>
        </w:tc>
        <w:tc>
          <w:tcPr>
            <w:tcW w:w="3040" w:type="dxa"/>
            <w:shd w:val="clear" w:color="auto" w:fill="auto"/>
          </w:tcPr>
          <w:p w14:paraId="23434398" w14:textId="77777777" w:rsidR="0048132D" w:rsidRPr="00A97EA1" w:rsidRDefault="0048132D" w:rsidP="0048132D">
            <w:pPr>
              <w:pStyle w:val="AralkYok"/>
              <w:rPr>
                <w:rFonts w:ascii="Times New Roman" w:hAnsi="Times New Roman"/>
                <w:b/>
                <w:u w:val="single"/>
              </w:rPr>
            </w:pPr>
          </w:p>
        </w:tc>
        <w:tc>
          <w:tcPr>
            <w:tcW w:w="5303" w:type="dxa"/>
            <w:gridSpan w:val="2"/>
            <w:shd w:val="clear" w:color="auto" w:fill="auto"/>
          </w:tcPr>
          <w:p w14:paraId="15E82C3A" w14:textId="77777777" w:rsidR="0048132D" w:rsidRPr="00A97EA1" w:rsidRDefault="0048132D" w:rsidP="0048132D">
            <w:pPr>
              <w:pStyle w:val="AralkYok"/>
              <w:rPr>
                <w:rFonts w:ascii="Times New Roman" w:hAnsi="Times New Roman"/>
                <w:b/>
                <w:u w:val="single"/>
              </w:rPr>
            </w:pPr>
          </w:p>
        </w:tc>
      </w:tr>
    </w:tbl>
    <w:p w14:paraId="5058A493" w14:textId="5E6469FF" w:rsidR="005F5178" w:rsidRDefault="00465357" w:rsidP="0048132D">
      <w:pPr>
        <w:pStyle w:val="AralkYok"/>
        <w:rPr>
          <w:rFonts w:cs="Arial"/>
          <w:b/>
          <w:color w:val="C00000"/>
        </w:rPr>
      </w:pPr>
      <w:r>
        <w:rPr>
          <w:b/>
          <w:sz w:val="24"/>
          <w:szCs w:val="24"/>
        </w:rPr>
        <w:t>Açıklamalar:</w:t>
      </w:r>
    </w:p>
    <w:p w14:paraId="7BAE949D" w14:textId="6700BBD9" w:rsidR="004E2528" w:rsidRDefault="004E2528" w:rsidP="004E2528">
      <w:pPr>
        <w:pStyle w:val="AralkYok"/>
        <w:jc w:val="both"/>
      </w:pPr>
      <w:r w:rsidRPr="003D645F">
        <w:rPr>
          <w:b/>
        </w:rPr>
        <w:t>MADDE 47-</w:t>
      </w:r>
      <w:r>
        <w:t xml:space="preserve"> Doktora tez jürisi, yedek üyeleri </w:t>
      </w:r>
      <w:r>
        <w:t>ile</w:t>
      </w:r>
      <w:r>
        <w:t>; ilgili enstitü anabilim dalı başkanlığının önerisi ve enstitü yönetim kurulu onayı ile atanır. Jüri, üçü öğrencinin tez izleme komitesinde yer alan öğretim üyeleri ve en az ikisi kendi yükseköğretim kurumu dışından olmak üzere danışman dâhil beş öğretim üyesinden oluşur.</w:t>
      </w:r>
    </w:p>
    <w:p w14:paraId="4C3D8513" w14:textId="77777777" w:rsidR="004E2528" w:rsidRDefault="004E2528" w:rsidP="004E2528">
      <w:pPr>
        <w:pStyle w:val="AralkYok"/>
        <w:jc w:val="both"/>
      </w:pPr>
    </w:p>
    <w:p w14:paraId="15C8842F" w14:textId="3BC4C5BF" w:rsidR="004E2528" w:rsidRDefault="004E2528" w:rsidP="004E2528">
      <w:pPr>
        <w:pStyle w:val="AralkYok"/>
        <w:jc w:val="both"/>
        <w:rPr>
          <w:b/>
          <w:sz w:val="24"/>
          <w:u w:val="single"/>
        </w:rPr>
      </w:pPr>
      <w:r>
        <w:t>Yedek Üyelerden en az bir tanesinin Kurum Dışından belirlenmesi tavsiye edilir.</w:t>
      </w:r>
    </w:p>
    <w:p w14:paraId="546E23E1" w14:textId="77777777" w:rsidR="00A8341A" w:rsidRPr="006C0902" w:rsidRDefault="00A8341A" w:rsidP="006C0902">
      <w:pPr>
        <w:pStyle w:val="GvdeMetni"/>
        <w:rPr>
          <w:b/>
        </w:rPr>
      </w:pPr>
    </w:p>
    <w:sectPr w:rsidR="00A8341A" w:rsidRPr="006C0902" w:rsidSect="001B7020">
      <w:headerReference w:type="default" r:id="rId8"/>
      <w:pgSz w:w="11906" w:h="16838"/>
      <w:pgMar w:top="142" w:right="707" w:bottom="0" w:left="851" w:header="421"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AEE2" w14:textId="77777777" w:rsidR="00E17042" w:rsidRDefault="00E17042">
      <w:pPr>
        <w:spacing w:after="0" w:line="240" w:lineRule="auto"/>
      </w:pPr>
      <w:r>
        <w:separator/>
      </w:r>
    </w:p>
  </w:endnote>
  <w:endnote w:type="continuationSeparator" w:id="0">
    <w:p w14:paraId="222A9B5D" w14:textId="77777777" w:rsidR="00E17042" w:rsidRDefault="00E1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055C" w14:textId="77777777" w:rsidR="00E17042" w:rsidRDefault="00E17042">
      <w:pPr>
        <w:spacing w:after="0" w:line="240" w:lineRule="auto"/>
      </w:pPr>
      <w:r>
        <w:separator/>
      </w:r>
    </w:p>
  </w:footnote>
  <w:footnote w:type="continuationSeparator" w:id="0">
    <w:p w14:paraId="0C04C92E" w14:textId="77777777" w:rsidR="00E17042" w:rsidRDefault="00E1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EAD" w14:textId="1BA52AB6" w:rsidR="008C1286" w:rsidRDefault="008C1286" w:rsidP="008C1286">
    <w:pPr>
      <w:autoSpaceDE w:val="0"/>
      <w:autoSpaceDN w:val="0"/>
      <w:adjustRightInd w:val="0"/>
      <w:spacing w:after="0"/>
      <w:ind w:left="708"/>
      <w:rPr>
        <w:rFonts w:ascii="Times New Roman" w:hAnsi="Times New Roman"/>
        <w:b/>
        <w:bCs/>
        <w:sz w:val="24"/>
      </w:rPr>
    </w:pPr>
    <w:r w:rsidRPr="004B127E">
      <w:rPr>
        <w:rFonts w:ascii="Times New Roman" w:hAnsi="Times New Roman"/>
        <w:b/>
        <w:bCs/>
        <w:noProof/>
        <w:sz w:val="24"/>
        <w:lang w:eastAsia="tr-TR"/>
      </w:rPr>
      <w:drawing>
        <wp:anchor distT="0" distB="0" distL="114300" distR="114300" simplePos="0" relativeHeight="251657728" behindDoc="0" locked="0" layoutInCell="1" allowOverlap="1" wp14:anchorId="18CF4DA9" wp14:editId="6611F1B6">
          <wp:simplePos x="0" y="0"/>
          <wp:positionH relativeFrom="column">
            <wp:posOffset>-43585</wp:posOffset>
          </wp:positionH>
          <wp:positionV relativeFrom="paragraph">
            <wp:posOffset>215065</wp:posOffset>
          </wp:positionV>
          <wp:extent cx="651170" cy="651170"/>
          <wp:effectExtent l="0" t="0" r="0" b="0"/>
          <wp:wrapNone/>
          <wp:docPr id="4"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1" cstate="print"/>
                  <a:srcRect/>
                  <a:stretch>
                    <a:fillRect/>
                  </a:stretch>
                </pic:blipFill>
                <pic:spPr bwMode="auto">
                  <a:xfrm>
                    <a:off x="0" y="0"/>
                    <a:ext cx="651465" cy="651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4"/>
      </w:rPr>
      <w:t xml:space="preserve">                                                                            </w:t>
    </w:r>
  </w:p>
  <w:p w14:paraId="5F0D5AFA" w14:textId="089B1379" w:rsidR="008C1286" w:rsidRPr="00880E82" w:rsidRDefault="008C1286" w:rsidP="008C1286">
    <w:pPr>
      <w:autoSpaceDE w:val="0"/>
      <w:autoSpaceDN w:val="0"/>
      <w:adjustRightInd w:val="0"/>
      <w:spacing w:after="0"/>
      <w:ind w:left="708"/>
      <w:rPr>
        <w:rFonts w:ascii="Times New Roman" w:hAnsi="Times New Roman"/>
        <w:b/>
        <w:bCs/>
        <w:sz w:val="24"/>
      </w:rPr>
    </w:pPr>
    <w:r>
      <w:rPr>
        <w:rFonts w:ascii="Times New Roman" w:hAnsi="Times New Roman"/>
        <w:b/>
        <w:bCs/>
        <w:sz w:val="24"/>
      </w:rPr>
      <w:t xml:space="preserve">                                                                          </w:t>
    </w:r>
    <w:r w:rsidRPr="00880E82">
      <w:rPr>
        <w:rFonts w:ascii="Times New Roman" w:hAnsi="Times New Roman"/>
        <w:b/>
        <w:bCs/>
        <w:sz w:val="24"/>
      </w:rPr>
      <w:t>T.C.</w:t>
    </w:r>
    <w:r>
      <w:rPr>
        <w:rFonts w:ascii="Times New Roman" w:hAnsi="Times New Roman"/>
        <w:b/>
        <w:bCs/>
        <w:sz w:val="24"/>
      </w:rPr>
      <w:t xml:space="preserve">                                     </w:t>
    </w:r>
    <w:r w:rsidR="00C953E7">
      <w:rPr>
        <w:rFonts w:ascii="Times New Roman" w:hAnsi="Times New Roman"/>
        <w:b/>
        <w:bCs/>
        <w:sz w:val="24"/>
      </w:rPr>
      <w:t xml:space="preserve">                           </w:t>
    </w:r>
    <w:r w:rsidR="00C953E7" w:rsidRPr="00EC51E0">
      <w:rPr>
        <w:rFonts w:ascii="Times New Roman" w:hAnsi="Times New Roman"/>
        <w:b/>
        <w:bCs/>
        <w:color w:val="FFFFFF" w:themeColor="background1"/>
        <w:sz w:val="24"/>
      </w:rPr>
      <w:t>TEZ:5</w:t>
    </w:r>
  </w:p>
  <w:p w14:paraId="1E680176" w14:textId="77777777" w:rsidR="008C1286" w:rsidRPr="00880E82" w:rsidRDefault="008C1286" w:rsidP="008C1286">
    <w:pPr>
      <w:autoSpaceDE w:val="0"/>
      <w:autoSpaceDN w:val="0"/>
      <w:adjustRightInd w:val="0"/>
      <w:spacing w:after="0"/>
      <w:ind w:left="708"/>
      <w:jc w:val="center"/>
      <w:rPr>
        <w:rFonts w:ascii="Times New Roman" w:hAnsi="Times New Roman"/>
        <w:b/>
        <w:bCs/>
        <w:sz w:val="24"/>
      </w:rPr>
    </w:pPr>
    <w:r w:rsidRPr="00880E82">
      <w:rPr>
        <w:rFonts w:ascii="Times New Roman" w:hAnsi="Times New Roman"/>
        <w:b/>
        <w:bCs/>
        <w:sz w:val="24"/>
      </w:rPr>
      <w:t>UFUK ÜNİVERSİTESİ</w:t>
    </w:r>
  </w:p>
  <w:p w14:paraId="170CE123" w14:textId="77777777" w:rsidR="008C1286" w:rsidRPr="00880E82" w:rsidRDefault="008C1286" w:rsidP="008C1286">
    <w:pPr>
      <w:autoSpaceDE w:val="0"/>
      <w:autoSpaceDN w:val="0"/>
      <w:adjustRightInd w:val="0"/>
      <w:spacing w:after="0"/>
      <w:ind w:left="708"/>
      <w:jc w:val="center"/>
      <w:rPr>
        <w:rFonts w:ascii="Times New Roman" w:hAnsi="Times New Roman"/>
        <w:b/>
        <w:bCs/>
        <w:sz w:val="24"/>
      </w:rPr>
    </w:pPr>
    <w:r w:rsidRPr="00880E82">
      <w:rPr>
        <w:rFonts w:ascii="Times New Roman" w:hAnsi="Times New Roman"/>
        <w:b/>
        <w:bCs/>
        <w:sz w:val="24"/>
      </w:rPr>
      <w:t>SOSYAL BİLİMLER ENSTİTÜSÜ</w:t>
    </w:r>
    <w:r>
      <w:rPr>
        <w:rFonts w:ascii="Times New Roman" w:hAnsi="Times New Roman"/>
        <w:b/>
        <w:bCs/>
        <w:sz w:val="24"/>
      </w:rPr>
      <w:t xml:space="preserve"> MÜDÜRLÜĞÜ</w:t>
    </w:r>
  </w:p>
  <w:p w14:paraId="6425CA50" w14:textId="3D3239AD" w:rsidR="008C1286" w:rsidRPr="00880E82" w:rsidRDefault="008C1286" w:rsidP="008C1286">
    <w:pPr>
      <w:ind w:left="1416"/>
      <w:jc w:val="center"/>
      <w:rPr>
        <w:rFonts w:ascii="Times New Roman" w:hAnsi="Times New Roman"/>
        <w:b/>
        <w:bCs/>
        <w:sz w:val="24"/>
        <w:lang w:eastAsia="tr-TR"/>
      </w:rPr>
    </w:pPr>
    <w:r w:rsidRPr="004E2528">
      <w:rPr>
        <w:rFonts w:ascii="Times New Roman" w:hAnsi="Times New Roman"/>
        <w:b/>
        <w:bCs/>
        <w:noProof/>
        <w:lang w:eastAsia="tr-TR"/>
      </w:rPr>
      <mc:AlternateContent>
        <mc:Choice Requires="wps">
          <w:drawing>
            <wp:anchor distT="4294967295" distB="4294967295" distL="114300" distR="114300" simplePos="0" relativeHeight="251656704" behindDoc="0" locked="0" layoutInCell="1" allowOverlap="1" wp14:anchorId="171458F6" wp14:editId="7476A2E1">
              <wp:simplePos x="0" y="0"/>
              <wp:positionH relativeFrom="margin">
                <wp:posOffset>-248735</wp:posOffset>
              </wp:positionH>
              <wp:positionV relativeFrom="paragraph">
                <wp:posOffset>196215</wp:posOffset>
              </wp:positionV>
              <wp:extent cx="6943725" cy="0"/>
              <wp:effectExtent l="0" t="19050" r="9525" b="0"/>
              <wp:wrapNone/>
              <wp:docPr id="5"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4AF234" id="_x0000_t32" coordsize="21600,21600" o:spt="32" o:oned="t" path="m,l21600,21600e" filled="f">
              <v:path arrowok="t" fillok="f" o:connecttype="none"/>
              <o:lock v:ext="edit" shapetype="t"/>
            </v:shapetype>
            <v:shape id="Düz Ok Bağlayıcısı 2" o:spid="_x0000_s1026" type="#_x0000_t32" style="position:absolute;margin-left:-19.6pt;margin-top:15.45pt;width:546.75pt;height:0;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PgvwEAAGUDAAAOAAAAZHJzL2Uyb0RvYy54bWysU8Fu2zAMvQ/YPwi6L47Ttd2MOD2k6y7d&#10;FqDdBzCybAuTRYFUYufvJ6lxWmy3YT4IlEg+Pj7S67tpsOKoiQ26WpaLpRTaKWyM62r58/nhwycp&#10;OIBrwKLTtTxplneb9+/Wo6/0Cnu0jSYRQRxXo69lH4KvioJVrwfgBXrtorNFGiDEK3VFQzBG9MEW&#10;q+XyphiRGk+oNHN8vX9xyk3Gb1utwo+2ZR2ErWXkFvJJ+dyns9isoeoIfG/UmQb8A4sBjItFL1D3&#10;EEAcyPwFNRhFyNiGhcKhwLY1SuceYjfl8o9unnrwOvcSxWF/kYn/H6z6fty6HSXqanJP/hHVLxYO&#10;tz24TmcCzycfB1cmqYrRc3VJSRf2OxL78Rs2MQYOAbMKU0tDgoz9iSmLfbqIracgVHy8+fzx6nZ1&#10;LYWafQVUc6InDl81DiIZteRAYLo+bNG5OFKkMpeB4yOHRAuqOSFVdfhgrM2TtU6Mtbwqb6+XOYPR&#10;miZ5UxxTt99aEkdIy5G/3GT0vA0jPLgmo/Uami9nO4CxL3asbl3C03nfzpRmcdImcrXH5rSjWcE4&#10;y0z6vHdpWd7es86vf8fmNwAAAP//AwBQSwMEFAAGAAgAAAAhAGmMaBzeAAAACgEAAA8AAABkcnMv&#10;ZG93bnJldi54bWxMj8FOwzAMhu9IvENkJG5bwgpoK02ngYQ40w0Gt7QxbVniVE3adW9PJg5wtP3p&#10;9/dn68kaNmLvW0cSbuYCGFLldEu1hN32ebYE5oMirYwjlHBCD+v88iJTqXZHesWxCDWLIeRTJaEJ&#10;oUs591WDVvm565Di7cv1VoU49jXXvTrGcGv4Qoh7blVL8UOjOnxqsDoUg5VwKN6E+B4fN+Z9X+78&#10;8HnqPl4KKa+vps0DsIBT+IPhrB/VIY9OpRtIe2YkzJLVIqISErECdgbE3W0CrPzd8Dzj/yvkPwAA&#10;AP//AwBQSwECLQAUAAYACAAAACEAtoM4kv4AAADhAQAAEwAAAAAAAAAAAAAAAAAAAAAAW0NvbnRl&#10;bnRfVHlwZXNdLnhtbFBLAQItABQABgAIAAAAIQA4/SH/1gAAAJQBAAALAAAAAAAAAAAAAAAAAC8B&#10;AABfcmVscy8ucmVsc1BLAQItABQABgAIAAAAIQAvrdPgvwEAAGUDAAAOAAAAAAAAAAAAAAAAAC4C&#10;AABkcnMvZTJvRG9jLnhtbFBLAQItABQABgAIAAAAIQBpjGgc3gAAAAoBAAAPAAAAAAAAAAAAAAAA&#10;ABkEAABkcnMvZG93bnJldi54bWxQSwUGAAAAAAQABADzAAAAJAUAAAAA&#10;" strokeweight="2.5pt">
              <v:shadow color="#868686"/>
              <w10:wrap anchorx="margin"/>
            </v:shape>
          </w:pict>
        </mc:Fallback>
      </mc:AlternateContent>
    </w:r>
    <w:r w:rsidR="004E2528" w:rsidRPr="004E2528">
      <w:rPr>
        <w:rFonts w:ascii="Times New Roman" w:hAnsi="Times New Roman"/>
        <w:b/>
        <w:bCs/>
        <w:noProof/>
        <w:lang w:eastAsia="tr-TR"/>
      </w:rPr>
      <w:t>DOKTORA</w:t>
    </w:r>
    <w:r w:rsidR="004E2528">
      <w:rPr>
        <w:rFonts w:ascii="Times New Roman" w:hAnsi="Times New Roman"/>
        <w:noProof/>
        <w:sz w:val="24"/>
        <w:lang w:eastAsia="tr-TR"/>
      </w:rPr>
      <w:t xml:space="preserve"> </w:t>
    </w:r>
    <w:r w:rsidR="004E2528">
      <w:rPr>
        <w:rFonts w:ascii="Times New Roman" w:hAnsi="Times New Roman"/>
        <w:b/>
        <w:bCs/>
        <w:lang w:eastAsia="tr-TR"/>
      </w:rPr>
      <w:t>TEZ</w:t>
    </w:r>
    <w:r w:rsidR="00C953E7">
      <w:rPr>
        <w:rFonts w:ascii="Times New Roman" w:hAnsi="Times New Roman"/>
        <w:b/>
        <w:bCs/>
        <w:lang w:eastAsia="tr-TR"/>
      </w:rPr>
      <w:t xml:space="preserve"> JÜRİSİ ATAMA DİLEKÇESİ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72074"/>
    <w:multiLevelType w:val="hybridMultilevel"/>
    <w:tmpl w:val="558EB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03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D0"/>
    <w:rsid w:val="00020A1E"/>
    <w:rsid w:val="00035657"/>
    <w:rsid w:val="000B7894"/>
    <w:rsid w:val="00140627"/>
    <w:rsid w:val="0016095C"/>
    <w:rsid w:val="001B7020"/>
    <w:rsid w:val="001C6B1B"/>
    <w:rsid w:val="001E6EE4"/>
    <w:rsid w:val="002069FF"/>
    <w:rsid w:val="002250EA"/>
    <w:rsid w:val="0027784C"/>
    <w:rsid w:val="002B1FD6"/>
    <w:rsid w:val="002D3379"/>
    <w:rsid w:val="003434DA"/>
    <w:rsid w:val="00347268"/>
    <w:rsid w:val="0035421A"/>
    <w:rsid w:val="00371346"/>
    <w:rsid w:val="003736CE"/>
    <w:rsid w:val="003C27C9"/>
    <w:rsid w:val="003E2ECE"/>
    <w:rsid w:val="00404447"/>
    <w:rsid w:val="004341FB"/>
    <w:rsid w:val="004457AD"/>
    <w:rsid w:val="00465357"/>
    <w:rsid w:val="0048132D"/>
    <w:rsid w:val="004B127E"/>
    <w:rsid w:val="004D15BC"/>
    <w:rsid w:val="004E2528"/>
    <w:rsid w:val="00506DEE"/>
    <w:rsid w:val="005364B6"/>
    <w:rsid w:val="0055052D"/>
    <w:rsid w:val="00554C1D"/>
    <w:rsid w:val="005F1A99"/>
    <w:rsid w:val="005F5178"/>
    <w:rsid w:val="006231D9"/>
    <w:rsid w:val="00653915"/>
    <w:rsid w:val="00661617"/>
    <w:rsid w:val="00672870"/>
    <w:rsid w:val="00674D61"/>
    <w:rsid w:val="00675B35"/>
    <w:rsid w:val="006B5ACC"/>
    <w:rsid w:val="006C0902"/>
    <w:rsid w:val="00702772"/>
    <w:rsid w:val="00710252"/>
    <w:rsid w:val="00735A54"/>
    <w:rsid w:val="0074769D"/>
    <w:rsid w:val="007743C0"/>
    <w:rsid w:val="007757A3"/>
    <w:rsid w:val="0078626B"/>
    <w:rsid w:val="007A0FC4"/>
    <w:rsid w:val="007C0942"/>
    <w:rsid w:val="007D1FB9"/>
    <w:rsid w:val="007D2613"/>
    <w:rsid w:val="008144CA"/>
    <w:rsid w:val="00866636"/>
    <w:rsid w:val="00880E82"/>
    <w:rsid w:val="00881365"/>
    <w:rsid w:val="008847FF"/>
    <w:rsid w:val="008946C9"/>
    <w:rsid w:val="008C1286"/>
    <w:rsid w:val="008C229A"/>
    <w:rsid w:val="008F28BC"/>
    <w:rsid w:val="00905A66"/>
    <w:rsid w:val="009201BF"/>
    <w:rsid w:val="009332B8"/>
    <w:rsid w:val="00952D64"/>
    <w:rsid w:val="009569C1"/>
    <w:rsid w:val="009C7740"/>
    <w:rsid w:val="009F6EB1"/>
    <w:rsid w:val="00A506C6"/>
    <w:rsid w:val="00A8341A"/>
    <w:rsid w:val="00B326E6"/>
    <w:rsid w:val="00B410C8"/>
    <w:rsid w:val="00B7124F"/>
    <w:rsid w:val="00BC284F"/>
    <w:rsid w:val="00BC751D"/>
    <w:rsid w:val="00BE0B75"/>
    <w:rsid w:val="00BF0076"/>
    <w:rsid w:val="00BF3423"/>
    <w:rsid w:val="00BF72C2"/>
    <w:rsid w:val="00BF7615"/>
    <w:rsid w:val="00C54B2C"/>
    <w:rsid w:val="00C74C36"/>
    <w:rsid w:val="00C759CF"/>
    <w:rsid w:val="00C87FEE"/>
    <w:rsid w:val="00C953E7"/>
    <w:rsid w:val="00CA77AE"/>
    <w:rsid w:val="00CC54CF"/>
    <w:rsid w:val="00D23062"/>
    <w:rsid w:val="00D32695"/>
    <w:rsid w:val="00D710D0"/>
    <w:rsid w:val="00D943B5"/>
    <w:rsid w:val="00DD185C"/>
    <w:rsid w:val="00DD7CEC"/>
    <w:rsid w:val="00E10E2F"/>
    <w:rsid w:val="00E17042"/>
    <w:rsid w:val="00EC51E0"/>
    <w:rsid w:val="00ED41E2"/>
    <w:rsid w:val="00EF228F"/>
    <w:rsid w:val="00EF5677"/>
    <w:rsid w:val="00F134CC"/>
    <w:rsid w:val="00F25E97"/>
    <w:rsid w:val="00F466DC"/>
    <w:rsid w:val="00F626FE"/>
    <w:rsid w:val="00F62C2A"/>
    <w:rsid w:val="00FB42C1"/>
    <w:rsid w:val="00FF65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24AF0"/>
  <w15:docId w15:val="{63F95842-F2E9-4250-9658-40397AE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7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E0B75"/>
    <w:pPr>
      <w:tabs>
        <w:tab w:val="left" w:pos="-46"/>
      </w:tabs>
      <w:spacing w:after="0" w:line="240" w:lineRule="auto"/>
      <w:jc w:val="both"/>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rsid w:val="00BE0B75"/>
    <w:rPr>
      <w:rFonts w:ascii="Times New Roman" w:eastAsia="Times New Roman" w:hAnsi="Times New Roman" w:cs="Times New Roman"/>
      <w:sz w:val="20"/>
      <w:szCs w:val="20"/>
      <w:lang w:eastAsia="tr-TR"/>
    </w:rPr>
  </w:style>
  <w:style w:type="paragraph" w:customStyle="1" w:styleId="a">
    <w:basedOn w:val="Normal"/>
    <w:next w:val="stBilgi"/>
    <w:link w:val="stbilgiChar"/>
    <w:uiPriority w:val="99"/>
    <w:unhideWhenUsed/>
    <w:rsid w:val="00BE0B75"/>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link w:val="a"/>
    <w:uiPriority w:val="99"/>
    <w:rsid w:val="00BE0B75"/>
    <w:rPr>
      <w:sz w:val="22"/>
      <w:szCs w:val="22"/>
      <w:lang w:eastAsia="en-US"/>
    </w:rPr>
  </w:style>
  <w:style w:type="paragraph" w:styleId="GvdeMetniGirintisi">
    <w:name w:val="Body Text Indent"/>
    <w:basedOn w:val="Normal"/>
    <w:link w:val="GvdeMetniGirintisiChar"/>
    <w:uiPriority w:val="99"/>
    <w:unhideWhenUsed/>
    <w:rsid w:val="00BE0B75"/>
    <w:pPr>
      <w:spacing w:after="120"/>
      <w:ind w:left="283"/>
    </w:pPr>
  </w:style>
  <w:style w:type="character" w:customStyle="1" w:styleId="GvdeMetniGirintisiChar">
    <w:name w:val="Gövde Metni Girintisi Char"/>
    <w:basedOn w:val="VarsaylanParagrafYazTipi"/>
    <w:link w:val="GvdeMetniGirintisi"/>
    <w:uiPriority w:val="99"/>
    <w:rsid w:val="00BE0B75"/>
    <w:rPr>
      <w:rFonts w:ascii="Calibri" w:eastAsia="Calibri" w:hAnsi="Calibri" w:cs="Times New Roman"/>
    </w:rPr>
  </w:style>
  <w:style w:type="paragraph" w:styleId="AralkYok">
    <w:name w:val="No Spacing"/>
    <w:uiPriority w:val="1"/>
    <w:qFormat/>
    <w:rsid w:val="00BE0B75"/>
    <w:pPr>
      <w:spacing w:after="0" w:line="240" w:lineRule="auto"/>
    </w:pPr>
    <w:rPr>
      <w:rFonts w:ascii="Calibri" w:eastAsia="Calibri" w:hAnsi="Calibri" w:cs="Times New Roman"/>
    </w:rPr>
  </w:style>
  <w:style w:type="paragraph" w:styleId="stBilgi">
    <w:name w:val="header"/>
    <w:basedOn w:val="Normal"/>
    <w:link w:val="stBilgiChar0"/>
    <w:uiPriority w:val="99"/>
    <w:unhideWhenUsed/>
    <w:rsid w:val="00BE0B75"/>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BE0B75"/>
    <w:rPr>
      <w:rFonts w:ascii="Calibri" w:eastAsia="Calibri" w:hAnsi="Calibri" w:cs="Times New Roman"/>
    </w:rPr>
  </w:style>
  <w:style w:type="character" w:styleId="YerTutucuMetni">
    <w:name w:val="Placeholder Text"/>
    <w:basedOn w:val="VarsaylanParagrafYazTipi"/>
    <w:uiPriority w:val="99"/>
    <w:semiHidden/>
    <w:rsid w:val="00BE0B75"/>
    <w:rPr>
      <w:color w:val="808080"/>
    </w:rPr>
  </w:style>
  <w:style w:type="paragraph" w:styleId="BalonMetni">
    <w:name w:val="Balloon Text"/>
    <w:basedOn w:val="Normal"/>
    <w:link w:val="BalonMetniChar"/>
    <w:uiPriority w:val="99"/>
    <w:semiHidden/>
    <w:unhideWhenUsed/>
    <w:rsid w:val="00952D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D64"/>
    <w:rPr>
      <w:rFonts w:ascii="Tahoma" w:eastAsia="Calibri" w:hAnsi="Tahoma" w:cs="Tahoma"/>
      <w:sz w:val="16"/>
      <w:szCs w:val="16"/>
    </w:rPr>
  </w:style>
  <w:style w:type="table" w:customStyle="1" w:styleId="TableNormal">
    <w:name w:val="Table Normal"/>
    <w:uiPriority w:val="2"/>
    <w:semiHidden/>
    <w:unhideWhenUsed/>
    <w:qFormat/>
    <w:rsid w:val="008144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8C12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1286"/>
    <w:rPr>
      <w:rFonts w:ascii="Calibri" w:eastAsia="Calibri" w:hAnsi="Calibri" w:cs="Times New Roman"/>
    </w:rPr>
  </w:style>
  <w:style w:type="table" w:styleId="TabloKlavuzu">
    <w:name w:val="Table Grid"/>
    <w:basedOn w:val="NormalTablo"/>
    <w:uiPriority w:val="39"/>
    <w:rsid w:val="00C9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C75C-F394-4542-9FBD-0A68B6FE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yıldız</dc:creator>
  <cp:lastModifiedBy>Zeynel Abidin KARACAN</cp:lastModifiedBy>
  <cp:revision>2</cp:revision>
  <cp:lastPrinted>2017-11-21T08:09:00Z</cp:lastPrinted>
  <dcterms:created xsi:type="dcterms:W3CDTF">2023-12-14T05:52:00Z</dcterms:created>
  <dcterms:modified xsi:type="dcterms:W3CDTF">2023-12-14T05:52:00Z</dcterms:modified>
</cp:coreProperties>
</file>